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C8821A"/>
          <w:sz w:val="32"/>
        </w:rPr>
        <w:t>Stundenzettel / Arbeitszeitnachweis</w:t>
      </w:r>
    </w:p>
    <w:p>
      <w:pPr>
        <w:spacing w:after="40"/>
      </w:pPr>
      <w:r>
        <w:t>Mitarbeiter: [Name]</w:t>
      </w:r>
    </w:p>
    <w:p>
      <w:pPr>
        <w:spacing w:after="40"/>
      </w:pPr>
      <w:r>
        <w:t>Betrieb: [Firmenname]</w:t>
      </w:r>
    </w:p>
    <w:p>
      <w:pPr>
        <w:spacing w:after="40"/>
      </w:pPr>
      <w:r>
        <w:t>Woche/Monat: [KW __ / Monat 20__]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392"/>
        <w:gridCol w:w="1392"/>
        <w:gridCol w:w="1392"/>
        <w:gridCol w:w="1392"/>
        <w:gridCol w:w="1392"/>
        <w:gridCol w:w="1392"/>
        <w:gridCol w:w="1392"/>
      </w:tblGrid>
      <w:tr>
        <w:tc>
          <w:tcPr>
            <w:tcW w:type="dxa" w:w="1392"/>
          </w:tcPr>
          <w:p>
            <w:r>
              <w:rPr>
                <w:b/>
              </w:rPr>
              <w:t>Datum</w:t>
            </w:r>
          </w:p>
        </w:tc>
        <w:tc>
          <w:tcPr>
            <w:tcW w:type="dxa" w:w="1392"/>
          </w:tcPr>
          <w:p>
            <w:r>
              <w:rPr>
                <w:b/>
              </w:rPr>
              <w:t>Beginn</w:t>
            </w:r>
          </w:p>
        </w:tc>
        <w:tc>
          <w:tcPr>
            <w:tcW w:type="dxa" w:w="1392"/>
          </w:tcPr>
          <w:p>
            <w:r>
              <w:rPr>
                <w:b/>
              </w:rPr>
              <w:t>Ende</w:t>
            </w:r>
          </w:p>
        </w:tc>
        <w:tc>
          <w:tcPr>
            <w:tcW w:type="dxa" w:w="1392"/>
          </w:tcPr>
          <w:p>
            <w:r>
              <w:rPr>
                <w:b/>
              </w:rPr>
              <w:t>Pause (Min.)</w:t>
            </w:r>
          </w:p>
        </w:tc>
        <w:tc>
          <w:tcPr>
            <w:tcW w:type="dxa" w:w="1392"/>
          </w:tcPr>
          <w:p>
            <w:r>
              <w:rPr>
                <w:b/>
              </w:rPr>
              <w:t>Arbeitszeit (Std.)</w:t>
            </w:r>
          </w:p>
        </w:tc>
        <w:tc>
          <w:tcPr>
            <w:tcW w:type="dxa" w:w="1392"/>
          </w:tcPr>
          <w:p>
            <w:r>
              <w:rPr>
                <w:b/>
              </w:rPr>
              <w:t>Baustelle / Auftrag</w:t>
            </w:r>
          </w:p>
        </w:tc>
        <w:tc>
          <w:tcPr>
            <w:tcW w:type="dxa" w:w="1392"/>
          </w:tcPr>
          <w:p>
            <w:r>
              <w:rPr>
                <w:b/>
              </w:rPr>
              <w:t>Tätigkeit</w:t>
            </w:r>
          </w:p>
        </w:tc>
      </w:tr>
      <w:tr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</w:tr>
      <w:tr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</w:tr>
      <w:tr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</w:tr>
      <w:tr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</w:tr>
      <w:tr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</w:tr>
      <w:tr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</w:tr>
      <w:tr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</w:tr>
      <w:tr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</w:tr>
      <w:tr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</w:tr>
      <w:tr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  <w:tc>
          <w:tcPr>
            <w:tcW w:type="dxa" w:w="1392"/>
          </w:tcPr>
          <w:p/>
        </w:tc>
      </w:tr>
    </w:tbl>
    <w:p/>
    <w:p>
      <w:pPr>
        <w:spacing w:after="40"/>
      </w:pPr>
      <w:r>
        <w:t>Gesamtstunden: [______]</w:t>
      </w:r>
    </w:p>
    <w:p>
      <w:pPr>
        <w:spacing w:after="40"/>
      </w:pPr>
    </w:p>
    <w:p>
      <w:pPr>
        <w:spacing w:after="40"/>
      </w:pPr>
      <w:r>
        <w:t>Datum, Unterschrift Mitarbeiter: ____________________</w:t>
      </w:r>
    </w:p>
    <w:p>
      <w:pPr>
        <w:spacing w:after="40"/>
      </w:pPr>
    </w:p>
    <w:p>
      <w:pPr>
        <w:spacing w:after="40"/>
      </w:pPr>
      <w:r>
        <w:t>Datum, Unterschrift Arbeitgeber: ____________________</w:t>
      </w:r>
    </w:p>
    <w:p>
      <w:r>
        <w:rPr>
          <w:color w:val="6B7280"/>
          <w:sz w:val="17"/>
        </w:rPr>
        <w:t>Aufzeichnungspflicht: Beginn, Ende und Dauer der täglichen Arbeitszeit dokumentieren (BAG 1 ABR 22/21, § 3 ArbSchG; im Baugewerbe § 17 MiLoG — Aufzeichnung spätestens 7 Tage nach der Leistung, 2 Jahre aufbewahren). | Vorlage von handwerkstool.de — Zeiterfassung per Handy statt Zettel: https://handwerkstool.de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